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409B" w14:textId="77777777" w:rsidR="000D0DA7" w:rsidRPr="00E16516" w:rsidRDefault="000D0DA7" w:rsidP="000D0DA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Повідомлення</w:t>
      </w:r>
    </w:p>
    <w:p w14:paraId="576C63F5" w14:textId="0C733E18" w:rsidR="000D0DA7" w:rsidRPr="00E16516" w:rsidRDefault="000D0DA7" w:rsidP="000D0DA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 намір  встановити </w:t>
      </w:r>
      <w:r w:rsidR="001D2604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відкориговані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тарифи на  теплову енергію, що виробля</w:t>
      </w:r>
      <w:r w:rsidR="007C53C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ться та постача</w:t>
      </w:r>
      <w:r w:rsidR="007C53C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ться за допомогою систем автономного теплопостачання, що надаються ТОВ</w:t>
      </w:r>
      <w:r w:rsidR="001D2604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«</w:t>
      </w:r>
      <w:r w:rsidR="00E16516"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Компанія з обслуговування газових мереж та теплопостачання</w:t>
      </w:r>
      <w:r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  <w:r w:rsidR="007C53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споживачам комунальних послуг у багатоквартирних будинках, обладнаних системами автономного теплопостачання</w:t>
      </w:r>
    </w:p>
    <w:p w14:paraId="36183666" w14:textId="34A6D6EB" w:rsidR="00432F9A" w:rsidRDefault="000D0DA7" w:rsidP="000D0DA7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Керуючись наказом Міністерства регіонального розвитку, будівництва та житлово-комунального господарства України від 05.06.2018   130 «Про затвердження Порядку інформування споживачів про наміри зміни цін/тарифів на комунальні послуги з обґрунтуванням такої необхідності»,  доводимо до відома споживачів інформацію  про  наміри встановлення </w:t>
      </w:r>
      <w:r w:rsidR="00FD281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відкоригованих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тарифів на  теплову енергію, що виробля</w:t>
      </w:r>
      <w:r w:rsidR="00FD281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ться та постача</w:t>
      </w:r>
      <w:r w:rsidR="00FD281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ться за допомогою систем автономного опалення, </w:t>
      </w:r>
      <w:r w:rsidR="00173D26"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ТОВ «</w:t>
      </w:r>
      <w:r w:rsidR="00E16516"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Компанія з обслуговування газових мереж та теплопостачання</w:t>
      </w:r>
      <w:r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  <w:r w:rsidR="00FD281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споживачам комунальних послуг у</w:t>
      </w:r>
      <w:r w:rsidR="00E16516"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житлових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багатоквартирних будинках, обладнаних</w:t>
      </w:r>
      <w:r w:rsidR="00FD281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системами автономного опалення</w:t>
      </w:r>
      <w:r w:rsidR="00432F9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173D26" w:rsidRPr="00E16516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432F9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</w:t>
      </w:r>
      <w:r w:rsidR="00FD281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зв’язку із</w:t>
      </w:r>
      <w:r w:rsidR="00432F9A" w:rsidRPr="00432F9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432F9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зміною тарифу </w:t>
      </w:r>
      <w:r w:rsidR="001A58A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 </w:t>
      </w:r>
      <w:r w:rsidR="00432F9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транспортування природного газу з 01.01.2025 р.</w:t>
      </w:r>
    </w:p>
    <w:p w14:paraId="4CC787EB" w14:textId="6E63BFB8" w:rsidR="000D0DA7" w:rsidRPr="00E16516" w:rsidRDefault="00173D26" w:rsidP="000D0DA7">
      <w:pPr>
        <w:pStyle w:val="a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</w:t>
      </w:r>
      <w:r w:rsidR="000D0DA7"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роект </w:t>
      </w:r>
      <w:r w:rsidR="00432F9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відкоригованих </w:t>
      </w:r>
      <w:r w:rsidR="000D0DA7"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тарифів розраховано на період з 01.</w:t>
      </w:r>
      <w:r w:rsidR="00432F9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01</w:t>
      </w:r>
      <w:r w:rsidR="000D0DA7"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.202</w:t>
      </w:r>
      <w:r w:rsidR="00432F9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="000D0DA7"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року по 30.09.2025 року  окремо  для кожного багатоквартирного будинку обладнаного системами автономного опалення з урахуванням собівартості виробництва та постачання теплової енергії та рентабельності окремо для кожного багатоквартирного будинку за адресами</w:t>
      </w:r>
      <w:r w:rsidRPr="00E1651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14:paraId="539B2FD6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Святошинська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27 корпус 1</w:t>
      </w:r>
    </w:p>
    <w:p w14:paraId="0386F6DE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Святошинська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27-А</w:t>
      </w:r>
    </w:p>
    <w:p w14:paraId="6BB9591E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Святошинська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27-Б/70</w:t>
      </w:r>
    </w:p>
    <w:p w14:paraId="409CD620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Святошинська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27-Г</w:t>
      </w:r>
    </w:p>
    <w:p w14:paraId="5BCF57C6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Святошинська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27-Д</w:t>
      </w:r>
    </w:p>
    <w:p w14:paraId="3C673214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Лесі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Українки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72</w:t>
      </w:r>
    </w:p>
    <w:p w14:paraId="5DF8F95D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Лесі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Українки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74-А</w:t>
      </w:r>
    </w:p>
    <w:p w14:paraId="3383454B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Лесі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Українки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74-В</w:t>
      </w:r>
    </w:p>
    <w:p w14:paraId="4E062649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17</w:t>
      </w:r>
    </w:p>
    <w:p w14:paraId="5CF7A8C4" w14:textId="77777777" w:rsidR="00CA3379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19</w:t>
      </w:r>
    </w:p>
    <w:p w14:paraId="241256C6" w14:textId="71700542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Кузьми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Скрябіна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29</w:t>
      </w:r>
    </w:p>
    <w:p w14:paraId="6E97AF29" w14:textId="1CE814B4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, 22/27</w:t>
      </w:r>
    </w:p>
    <w:p w14:paraId="4C27B1CD" w14:textId="1AC07069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="005C2F0A"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proofErr w:type="gramEnd"/>
      <w:r w:rsidRPr="00A57932">
        <w:rPr>
          <w:rFonts w:ascii="Times New Roman" w:hAnsi="Times New Roman" w:cs="Times New Roman"/>
          <w:sz w:val="28"/>
          <w:szCs w:val="28"/>
          <w:lang w:val="ru-RU"/>
        </w:rPr>
        <w:t>-А</w:t>
      </w:r>
    </w:p>
    <w:p w14:paraId="29DCF3B2" w14:textId="6A5701FC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14.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="005C2F0A"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proofErr w:type="gramEnd"/>
      <w:r w:rsidRPr="00A57932">
        <w:rPr>
          <w:rFonts w:ascii="Times New Roman" w:hAnsi="Times New Roman" w:cs="Times New Roman"/>
          <w:sz w:val="28"/>
          <w:szCs w:val="28"/>
          <w:lang w:val="ru-RU"/>
        </w:rPr>
        <w:t>-Б</w:t>
      </w:r>
    </w:p>
    <w:p w14:paraId="1C7DAE8F" w14:textId="6AC647E9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="005C2F0A"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proofErr w:type="gramEnd"/>
      <w:r w:rsidRPr="00A57932">
        <w:rPr>
          <w:rFonts w:ascii="Times New Roman" w:hAnsi="Times New Roman" w:cs="Times New Roman"/>
          <w:sz w:val="28"/>
          <w:szCs w:val="28"/>
          <w:lang w:val="ru-RU"/>
        </w:rPr>
        <w:t>-В</w:t>
      </w:r>
    </w:p>
    <w:p w14:paraId="1C9E74F3" w14:textId="58ED95BD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16.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="005C2F0A"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proofErr w:type="gramEnd"/>
      <w:r w:rsidRPr="00A57932">
        <w:rPr>
          <w:rFonts w:ascii="Times New Roman" w:hAnsi="Times New Roman" w:cs="Times New Roman"/>
          <w:sz w:val="28"/>
          <w:szCs w:val="28"/>
          <w:lang w:val="ru-RU"/>
        </w:rPr>
        <w:t>-Г</w:t>
      </w:r>
    </w:p>
    <w:p w14:paraId="05F94F52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17. </w:t>
      </w:r>
      <w:proofErr w:type="spellStart"/>
      <w:proofErr w:type="gram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вул.Освіти</w:t>
      </w:r>
      <w:proofErr w:type="spellEnd"/>
      <w:proofErr w:type="gramEnd"/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 15/31</w:t>
      </w:r>
    </w:p>
    <w:p w14:paraId="4864A360" w14:textId="21DD7CA1" w:rsidR="00CA3379" w:rsidRPr="00901610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18. </w:t>
      </w:r>
      <w:proofErr w:type="spellStart"/>
      <w:r w:rsidRPr="00A5793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A5793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Марії</w:t>
      </w:r>
      <w:proofErr w:type="spellEnd"/>
      <w:r w:rsidR="005C2F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2F0A">
        <w:rPr>
          <w:rFonts w:ascii="Times New Roman" w:hAnsi="Times New Roman" w:cs="Times New Roman"/>
          <w:sz w:val="28"/>
          <w:szCs w:val="28"/>
          <w:lang w:val="ru-RU"/>
        </w:rPr>
        <w:t>Приймаченко</w:t>
      </w:r>
      <w:proofErr w:type="spellEnd"/>
      <w:r w:rsidR="005C2F0A" w:rsidRPr="00A579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01610">
        <w:rPr>
          <w:rFonts w:ascii="Times New Roman" w:hAnsi="Times New Roman" w:cs="Times New Roman"/>
          <w:sz w:val="28"/>
          <w:szCs w:val="28"/>
          <w:lang w:val="ru-RU"/>
        </w:rPr>
        <w:t>24</w:t>
      </w:r>
    </w:p>
    <w:p w14:paraId="57DC889E" w14:textId="77777777" w:rsidR="00CA3379" w:rsidRPr="00A57932" w:rsidRDefault="00CA3379" w:rsidP="00CA33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Молод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12</w:t>
      </w:r>
    </w:p>
    <w:p w14:paraId="159015A6" w14:textId="77777777" w:rsidR="00CA3379" w:rsidRDefault="00CA3379" w:rsidP="000D0DA7">
      <w:pPr>
        <w:pStyle w:val="a5"/>
        <w:jc w:val="both"/>
        <w:rPr>
          <w:sz w:val="20"/>
          <w:szCs w:val="20"/>
        </w:rPr>
      </w:pPr>
    </w:p>
    <w:p w14:paraId="46FF6AFA" w14:textId="77777777" w:rsidR="001A58A7" w:rsidRPr="00526D3F" w:rsidRDefault="000D0DA7" w:rsidP="001A58A7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             </w:t>
      </w:r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Поряд із встановленням </w:t>
      </w:r>
      <w:proofErr w:type="spellStart"/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обгрунтованих</w:t>
      </w:r>
      <w:proofErr w:type="spellEnd"/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 xml:space="preserve"> тарифів  продовжує діяти мораторій на підвищення тарифів у сфері теплопостачання  для категорії споживачів «населення».</w:t>
      </w:r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B843BB"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</w:t>
      </w:r>
    </w:p>
    <w:p w14:paraId="6E50F631" w14:textId="7F8FB428" w:rsidR="000D0DA7" w:rsidRPr="00526D3F" w:rsidRDefault="00B843BB" w:rsidP="001A58A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6D3F">
        <w:rPr>
          <w:rFonts w:ascii="Times New Roman" w:hAnsi="Times New Roman" w:cs="Times New Roman"/>
          <w:sz w:val="24"/>
          <w:szCs w:val="24"/>
        </w:rPr>
        <w:t xml:space="preserve">До  </w:t>
      </w:r>
      <w:r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</w:t>
      </w:r>
      <w:r w:rsidR="000D0DA7"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роект</w:t>
      </w:r>
      <w:r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них</w:t>
      </w:r>
      <w:r w:rsidR="000D0DA7"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тарифів </w:t>
      </w:r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включено ціну транспортування природного</w:t>
      </w:r>
      <w:r w:rsidR="000D0DA7"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газу з коефіцієнтом – 552,167 грн.;</w:t>
      </w:r>
      <w:r w:rsidR="001A58A7"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крім того ПДВ 20% – 110,433 грн.; всього з ПДВ – 662,60 грн. за 1000 куб метрів. </w:t>
      </w:r>
    </w:p>
    <w:p w14:paraId="3301AC0A" w14:textId="47C4BF07" w:rsidR="000D0DA7" w:rsidRPr="00526D3F" w:rsidRDefault="000D0DA7" w:rsidP="000D0DA7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526D3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      </w:t>
      </w:r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Відповідно до Порядку формування тарифів на теплову енергію, її виробництво, транспортування та постачання (постанова КМУ № 869 від 01.06.2011 р.), </w:t>
      </w:r>
      <w:r w:rsid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відкориговані </w:t>
      </w:r>
      <w:proofErr w:type="spellStart"/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одноставкові</w:t>
      </w:r>
      <w:proofErr w:type="spellEnd"/>
      <w:r w:rsidRPr="00526D3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тарифи на теплову енергію плануються наступні:</w:t>
      </w:r>
    </w:p>
    <w:p w14:paraId="3B3B22F8" w14:textId="6C975E94" w:rsidR="00401D84" w:rsidRPr="00526D3F" w:rsidRDefault="00401D84" w:rsidP="000D0DA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614436A" w14:textId="77777777" w:rsidR="001A58A7" w:rsidRDefault="001A58A7" w:rsidP="000D0DA7">
      <w:pPr>
        <w:pStyle w:val="a5"/>
        <w:jc w:val="both"/>
        <w:rPr>
          <w:sz w:val="20"/>
          <w:szCs w:val="20"/>
        </w:rPr>
      </w:pPr>
    </w:p>
    <w:tbl>
      <w:tblPr>
        <w:tblW w:w="8260" w:type="dxa"/>
        <w:tblLook w:val="04A0" w:firstRow="1" w:lastRow="0" w:firstColumn="1" w:lastColumn="0" w:noHBand="0" w:noVBand="1"/>
      </w:tblPr>
      <w:tblGrid>
        <w:gridCol w:w="5240"/>
        <w:gridCol w:w="1480"/>
        <w:gridCol w:w="1540"/>
      </w:tblGrid>
      <w:tr w:rsidR="00401D84" w:rsidRPr="00401D84" w14:paraId="35087D1B" w14:textId="77777777" w:rsidTr="00401D84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A207" w14:textId="77777777" w:rsidR="00401D84" w:rsidRPr="00401D84" w:rsidRDefault="00401D84" w:rsidP="00401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lastRenderedPageBreak/>
              <w:t>Адреса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2C7BA" w14:textId="77777777" w:rsidR="00401D84" w:rsidRPr="00401D84" w:rsidRDefault="00401D84" w:rsidP="00401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житловий фонд вартість 1 </w:t>
            </w:r>
            <w:proofErr w:type="spellStart"/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>Гкал</w:t>
            </w:r>
            <w:proofErr w:type="spellEnd"/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з ПДВ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4F499" w14:textId="77777777" w:rsidR="00401D84" w:rsidRPr="00401D84" w:rsidRDefault="00401D84" w:rsidP="00401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не житловий фонд вартість 1 </w:t>
            </w:r>
            <w:proofErr w:type="spellStart"/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>Гкал</w:t>
            </w:r>
            <w:proofErr w:type="spellEnd"/>
            <w:r w:rsidRPr="00401D8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з ПДВ</w:t>
            </w:r>
          </w:p>
        </w:tc>
      </w:tr>
      <w:tr w:rsidR="00526D3F" w:rsidRPr="000E42C3" w14:paraId="14ED2EB4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AD3C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вул.Святошинська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 буд. 27 корп.1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A9763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2703,22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E7A78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3906,85</w:t>
            </w:r>
          </w:p>
        </w:tc>
      </w:tr>
      <w:tr w:rsidR="00526D3F" w:rsidRPr="000E42C3" w14:paraId="3120C41D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7273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вул.Святошинська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 27-А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4956C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2730,76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51C6F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3804,66</w:t>
            </w:r>
          </w:p>
        </w:tc>
      </w:tr>
      <w:tr w:rsidR="00526D3F" w:rsidRPr="000E42C3" w14:paraId="12404BB3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54B1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вул.Святошинська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 27-Б/70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DE111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2700,61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0300E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3775,07</w:t>
            </w:r>
          </w:p>
        </w:tc>
      </w:tr>
      <w:tr w:rsidR="00526D3F" w:rsidRPr="000E42C3" w14:paraId="740DA0CB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D7DC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вул.Святошинська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 буд. 27-Г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9F7DA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2719,91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63360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3866,66</w:t>
            </w:r>
          </w:p>
        </w:tc>
      </w:tr>
      <w:tr w:rsidR="00526D3F" w:rsidRPr="000E42C3" w14:paraId="52E7AE4C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916B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вул.Святошинська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 буд. 27-Д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D9181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2753,29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407B0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3856,36</w:t>
            </w:r>
          </w:p>
        </w:tc>
      </w:tr>
      <w:tr w:rsidR="00526D3F" w:rsidRPr="000E42C3" w14:paraId="6F9BA377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7EC4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вул. </w:t>
            </w: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Л.Українки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буд.72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9E0ED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2723,72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8EA9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4257,96</w:t>
            </w:r>
          </w:p>
        </w:tc>
      </w:tr>
      <w:tr w:rsidR="00526D3F" w:rsidRPr="000E42C3" w14:paraId="77F1BA5D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F44E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вул. </w:t>
            </w: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Л.Українки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буд.74-А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B39B7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2665,52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1F21B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3739,92</w:t>
            </w:r>
          </w:p>
        </w:tc>
      </w:tr>
      <w:tr w:rsidR="00526D3F" w:rsidRPr="000E42C3" w14:paraId="31288636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89B5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вул. </w:t>
            </w: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Л.Українки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буд.74-В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AAB69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2655,25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EBFFF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3701,27</w:t>
            </w:r>
          </w:p>
        </w:tc>
      </w:tr>
      <w:tr w:rsidR="00526D3F" w:rsidRPr="000E42C3" w14:paraId="1E25DD6C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80A8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 Освіти, буд.17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1B255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2722,74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31FC1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3749,27</w:t>
            </w:r>
          </w:p>
        </w:tc>
      </w:tr>
      <w:tr w:rsidR="00526D3F" w:rsidRPr="000E42C3" w14:paraId="78730083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3574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 Освіти, буд.19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B65FA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2720,89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4028E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4046,27</w:t>
            </w:r>
          </w:p>
        </w:tc>
      </w:tr>
      <w:tr w:rsidR="00526D3F" w:rsidRPr="000E42C3" w14:paraId="4E64A781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9667" w14:textId="4CD1D342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5C2F0A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Кузьми Скрябіна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буд. 29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1CE26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2700,80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74D4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3695,68</w:t>
            </w:r>
          </w:p>
        </w:tc>
      </w:tr>
      <w:tr w:rsidR="00526D3F" w:rsidRPr="000E42C3" w14:paraId="088A6ED0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EC70" w14:textId="61218345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5C2F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C2F0A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5C2F0A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5C2F0A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5C2F0A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proofErr w:type="gram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буд.22/27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D3FBB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2571,48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2C7DE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4071,28</w:t>
            </w:r>
          </w:p>
        </w:tc>
      </w:tr>
      <w:tr w:rsidR="00526D3F" w:rsidRPr="000E42C3" w14:paraId="46817406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C8E6" w14:textId="4E2531AC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F34316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proofErr w:type="spell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4316"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r w:rsidR="00F34316" w:rsidRPr="00A57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proofErr w:type="gramEnd"/>
            <w:r w:rsidR="00F34316" w:rsidRPr="00A57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буд.24-В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D0741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2507,70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C3170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3646,69</w:t>
            </w:r>
          </w:p>
        </w:tc>
      </w:tr>
      <w:tr w:rsidR="00526D3F" w:rsidRPr="000E42C3" w14:paraId="2DF50700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D7F4" w14:textId="3453A224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4316"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proofErr w:type="gram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буд.24-Г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59A4F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2493,79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DAD7A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3642,12</w:t>
            </w:r>
          </w:p>
        </w:tc>
      </w:tr>
      <w:tr w:rsidR="00526D3F" w:rsidRPr="000E42C3" w14:paraId="1F47C679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5122" w14:textId="1E7D3809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F34316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proofErr w:type="spell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4316"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proofErr w:type="gram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буд.24-А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75FCB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2505,35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2AB71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3648,11</w:t>
            </w:r>
          </w:p>
        </w:tc>
      </w:tr>
      <w:tr w:rsidR="00526D3F" w:rsidRPr="000E42C3" w14:paraId="5A9E2544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E12E" w14:textId="552B9271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lastRenderedPageBreak/>
              <w:t>вул.</w:t>
            </w:r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4316"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,</w:t>
            </w:r>
            <w:proofErr w:type="gram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буд.24-Б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C77A7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2495,92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7289F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3697,40</w:t>
            </w:r>
          </w:p>
        </w:tc>
      </w:tr>
      <w:tr w:rsidR="00526D3F" w:rsidRPr="000E42C3" w14:paraId="0E57AEA0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82D0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proofErr w:type="spellStart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вул.Освіти</w:t>
            </w:r>
            <w:proofErr w:type="spellEnd"/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15/31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F289F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2501,96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64B68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3797,34</w:t>
            </w:r>
          </w:p>
        </w:tc>
      </w:tr>
      <w:tr w:rsidR="00526D3F" w:rsidRPr="000E42C3" w14:paraId="288BD782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DB6F" w14:textId="33CBD212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</w:t>
            </w:r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Приймаченко</w:t>
            </w:r>
            <w:proofErr w:type="spellEnd"/>
            <w:r w:rsidR="00F34316" w:rsidRPr="00F3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4316" w:rsidRPr="00F3431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</w:t>
            </w:r>
            <w:proofErr w:type="gramEnd"/>
            <w:r w:rsidR="00F34316"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0AB7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2489,96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CDCB4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3981,43</w:t>
            </w:r>
          </w:p>
        </w:tc>
      </w:tr>
      <w:tr w:rsidR="00526D3F" w:rsidRPr="000E42C3" w14:paraId="68190E9F" w14:textId="77777777" w:rsidTr="00526D3F">
        <w:trPr>
          <w:trHeight w:val="9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6248" w14:textId="77777777" w:rsidR="00526D3F" w:rsidRPr="000E42C3" w:rsidRDefault="00526D3F" w:rsidP="009820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вул. Молодіжна 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225A5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0E42C3">
              <w:rPr>
                <w:rFonts w:ascii="Calibri" w:eastAsia="Times New Roman" w:hAnsi="Calibri" w:cs="Calibri"/>
                <w:color w:val="000000"/>
                <w:lang w:eastAsia="uk-UA"/>
              </w:rPr>
              <w:t>2870,03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AFB57" w14:textId="77777777" w:rsidR="00526D3F" w:rsidRPr="000E42C3" w:rsidRDefault="00526D3F" w:rsidP="00526D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0</w:t>
            </w:r>
            <w:r w:rsidRPr="00526D3F">
              <w:rPr>
                <w:rFonts w:ascii="Calibri" w:eastAsia="Times New Roman" w:hAnsi="Calibri" w:cs="Calibri"/>
                <w:color w:val="000000"/>
                <w:lang w:eastAsia="uk-UA"/>
              </w:rPr>
              <w:t>,0</w:t>
            </w:r>
          </w:p>
        </w:tc>
      </w:tr>
    </w:tbl>
    <w:p w14:paraId="5922C4E4" w14:textId="3F3055DB" w:rsidR="00641667" w:rsidRDefault="00F34316"/>
    <w:p w14:paraId="346F40E3" w14:textId="77777777" w:rsidR="00CC4962" w:rsidRPr="00CC4962" w:rsidRDefault="00CC4962" w:rsidP="00CC49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Свої зауваження та пропозиції до зазначеного проекту тарифів просимо надавати протягом 7 календарних днів з дня оприлюднення цього повідомлення на:</w:t>
      </w:r>
    </w:p>
    <w:p w14:paraId="2B190F65" w14:textId="77777777" w:rsidR="00CC4962" w:rsidRPr="00CC4962" w:rsidRDefault="00CC4962" w:rsidP="00CC4962">
      <w:pPr>
        <w:numPr>
          <w:ilvl w:val="0"/>
          <w:numId w:val="1"/>
        </w:numPr>
        <w:spacing w:before="105" w:after="105" w:line="240" w:lineRule="auto"/>
        <w:ind w:left="87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електронну адресу Товариства </w:t>
      </w:r>
      <w:hyperlink r:id="rId6" w:tgtFrame="_blank" w:history="1">
        <w:r w:rsidRPr="00CC4962">
          <w:rPr>
            <w:rFonts w:ascii="Times New Roman" w:eastAsia="Times New Roman" w:hAnsi="Times New Roman" w:cs="Times New Roman"/>
            <w:color w:val="5380C2"/>
            <w:sz w:val="24"/>
            <w:szCs w:val="24"/>
            <w:u w:val="single"/>
            <w:lang w:eastAsia="uk-UA"/>
          </w:rPr>
          <w:t>kogmt23@ukr.net</w:t>
        </w:r>
      </w:hyperlink>
    </w:p>
    <w:p w14:paraId="7B7061BE" w14:textId="77777777" w:rsidR="00CC4962" w:rsidRPr="00CC4962" w:rsidRDefault="00CC4962" w:rsidP="00CC4962">
      <w:pPr>
        <w:numPr>
          <w:ilvl w:val="0"/>
          <w:numId w:val="2"/>
        </w:numPr>
        <w:spacing w:before="105" w:after="105" w:line="240" w:lineRule="auto"/>
        <w:ind w:left="87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телефоном Товариства </w:t>
      </w:r>
      <w:hyperlink r:id="rId7" w:history="1">
        <w:r w:rsidRPr="00CC4962">
          <w:rPr>
            <w:rFonts w:ascii="Times New Roman" w:eastAsia="Times New Roman" w:hAnsi="Times New Roman" w:cs="Times New Roman"/>
            <w:color w:val="5380C2"/>
            <w:sz w:val="24"/>
            <w:szCs w:val="24"/>
            <w:u w:val="single"/>
            <w:lang w:eastAsia="uk-UA"/>
          </w:rPr>
          <w:t>050 463 66 86</w:t>
        </w:r>
      </w:hyperlink>
    </w:p>
    <w:p w14:paraId="21629DE0" w14:textId="77777777" w:rsidR="00CC4962" w:rsidRPr="00CC4962" w:rsidRDefault="00CC4962" w:rsidP="00CC4962">
      <w:pPr>
        <w:numPr>
          <w:ilvl w:val="0"/>
          <w:numId w:val="2"/>
        </w:numPr>
        <w:spacing w:before="105" w:after="105" w:line="240" w:lineRule="auto"/>
        <w:ind w:left="87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 допомогою </w:t>
      </w:r>
      <w:proofErr w:type="spellStart"/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зворотнього</w:t>
      </w:r>
      <w:proofErr w:type="spellEnd"/>
      <w:r w:rsidRPr="00CC49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зв’язку на офіційному сайті Товариства </w:t>
      </w:r>
    </w:p>
    <w:p w14:paraId="3C5A84D5" w14:textId="77777777" w:rsidR="00CC4962" w:rsidRPr="00CC4962" w:rsidRDefault="00CC4962" w:rsidP="00CC49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B4650" w14:textId="7ED76878" w:rsidR="00FB35CD" w:rsidRPr="00CC4962" w:rsidRDefault="00FB35CD">
      <w:pPr>
        <w:rPr>
          <w:rFonts w:ascii="Times New Roman" w:hAnsi="Times New Roman" w:cs="Times New Roman"/>
          <w:sz w:val="24"/>
          <w:szCs w:val="24"/>
        </w:rPr>
      </w:pPr>
      <w:r w:rsidRPr="00CC4962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14:paraId="7CB4A489" w14:textId="77777777" w:rsidR="00401D84" w:rsidRPr="00CC4962" w:rsidRDefault="00FB35CD">
      <w:pPr>
        <w:rPr>
          <w:rFonts w:ascii="Times New Roman" w:hAnsi="Times New Roman" w:cs="Times New Roman"/>
          <w:sz w:val="24"/>
          <w:szCs w:val="24"/>
        </w:rPr>
      </w:pPr>
      <w:r w:rsidRPr="00CC4962">
        <w:rPr>
          <w:rFonts w:ascii="Times New Roman" w:hAnsi="Times New Roman" w:cs="Times New Roman"/>
          <w:sz w:val="24"/>
          <w:szCs w:val="24"/>
        </w:rPr>
        <w:t xml:space="preserve">ТОВ </w:t>
      </w:r>
      <w:r w:rsidR="00401D84" w:rsidRPr="00CC4962">
        <w:rPr>
          <w:rFonts w:ascii="Times New Roman" w:hAnsi="Times New Roman" w:cs="Times New Roman"/>
          <w:sz w:val="24"/>
          <w:szCs w:val="24"/>
        </w:rPr>
        <w:t xml:space="preserve">Компанія з обслуговування </w:t>
      </w:r>
    </w:p>
    <w:p w14:paraId="28CFD182" w14:textId="4F50C5F7" w:rsidR="00FB35CD" w:rsidRPr="00CC4962" w:rsidRDefault="00401D84">
      <w:pPr>
        <w:rPr>
          <w:rFonts w:ascii="Times New Roman" w:hAnsi="Times New Roman" w:cs="Times New Roman"/>
          <w:sz w:val="24"/>
          <w:szCs w:val="24"/>
        </w:rPr>
      </w:pPr>
      <w:r w:rsidRPr="00CC4962">
        <w:rPr>
          <w:rFonts w:ascii="Times New Roman" w:hAnsi="Times New Roman" w:cs="Times New Roman"/>
          <w:sz w:val="24"/>
          <w:szCs w:val="24"/>
        </w:rPr>
        <w:t>Газових мереж та теплопостачання</w:t>
      </w:r>
      <w:r w:rsidR="00FB35CD" w:rsidRPr="00CC49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CC4962">
        <w:rPr>
          <w:rFonts w:ascii="Times New Roman" w:hAnsi="Times New Roman" w:cs="Times New Roman"/>
          <w:sz w:val="24"/>
          <w:szCs w:val="24"/>
        </w:rPr>
        <w:t>С.М. Дьяков</w:t>
      </w:r>
    </w:p>
    <w:sectPr w:rsidR="00FB35CD" w:rsidRPr="00CC4962" w:rsidSect="00E16516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E5CE0"/>
    <w:multiLevelType w:val="multilevel"/>
    <w:tmpl w:val="7152E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7939D5"/>
    <w:multiLevelType w:val="multilevel"/>
    <w:tmpl w:val="C3B8E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DA7"/>
    <w:rsid w:val="00036829"/>
    <w:rsid w:val="000D0DA7"/>
    <w:rsid w:val="00173D26"/>
    <w:rsid w:val="001A58A7"/>
    <w:rsid w:val="001D2604"/>
    <w:rsid w:val="002F1757"/>
    <w:rsid w:val="00401D84"/>
    <w:rsid w:val="00432F9A"/>
    <w:rsid w:val="00526D3F"/>
    <w:rsid w:val="005C2F0A"/>
    <w:rsid w:val="007C53CB"/>
    <w:rsid w:val="00B71863"/>
    <w:rsid w:val="00B843BB"/>
    <w:rsid w:val="00BC5685"/>
    <w:rsid w:val="00BE05A1"/>
    <w:rsid w:val="00CA3379"/>
    <w:rsid w:val="00CC4962"/>
    <w:rsid w:val="00E16516"/>
    <w:rsid w:val="00E52164"/>
    <w:rsid w:val="00F34316"/>
    <w:rsid w:val="00FB35CD"/>
    <w:rsid w:val="00FD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665B"/>
  <w15:chartTrackingRefBased/>
  <w15:docId w15:val="{09836F8D-74FB-4A6D-876D-23654AD0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D0DA7"/>
    <w:rPr>
      <w:b/>
      <w:bCs/>
    </w:rPr>
  </w:style>
  <w:style w:type="paragraph" w:styleId="a5">
    <w:name w:val="No Spacing"/>
    <w:uiPriority w:val="1"/>
    <w:qFormat/>
    <w:rsid w:val="000D0DA7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CC49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l:+3805046366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gmt23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3FD81-5DF5-47C0-B317-E1F16E0A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2542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Левковська</dc:creator>
  <cp:keywords/>
  <dc:description/>
  <cp:lastModifiedBy>Валентина Левковська</cp:lastModifiedBy>
  <cp:revision>12</cp:revision>
  <dcterms:created xsi:type="dcterms:W3CDTF">2024-10-04T20:46:00Z</dcterms:created>
  <dcterms:modified xsi:type="dcterms:W3CDTF">2025-02-04T17:54:00Z</dcterms:modified>
</cp:coreProperties>
</file>